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331" w:rsidRPr="00B83331" w:rsidRDefault="00342DFA" w:rsidP="001F4294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color w:val="FF0000"/>
          <w:sz w:val="32"/>
          <w:szCs w:val="28"/>
        </w:rPr>
        <w:t xml:space="preserve">WORKSHOP ON FOOD PACKAGING TECHNOLOGY </w:t>
      </w:r>
    </w:p>
    <w:p w:rsidR="00B83331" w:rsidRPr="00B83331" w:rsidRDefault="00B83331" w:rsidP="00B83331">
      <w:pPr>
        <w:rPr>
          <w:rFonts w:ascii="Times New Roman" w:hAnsi="Times New Roman" w:cs="Times New Roman"/>
          <w:b/>
          <w:sz w:val="28"/>
          <w:lang w:val="en-US"/>
        </w:rPr>
      </w:pPr>
    </w:p>
    <w:p w:rsidR="00B83331" w:rsidRPr="00B83331" w:rsidRDefault="00B83331" w:rsidP="00B83331">
      <w:pPr>
        <w:rPr>
          <w:rFonts w:ascii="Times New Roman" w:hAnsi="Times New Roman" w:cs="Times New Roman"/>
          <w:b/>
          <w:sz w:val="28"/>
          <w:lang w:val="en-US"/>
        </w:rPr>
      </w:pPr>
      <w:r w:rsidRPr="00B83331">
        <w:rPr>
          <w:rFonts w:ascii="Times New Roman" w:hAnsi="Times New Roman" w:cs="Times New Roman"/>
          <w:b/>
          <w:sz w:val="28"/>
          <w:lang w:val="en-US"/>
        </w:rPr>
        <w:t xml:space="preserve">      Nature of </w:t>
      </w:r>
      <w:proofErr w:type="spellStart"/>
      <w:r w:rsidRPr="00B83331">
        <w:rPr>
          <w:rFonts w:ascii="Times New Roman" w:hAnsi="Times New Roman" w:cs="Times New Roman"/>
          <w:b/>
          <w:sz w:val="28"/>
          <w:lang w:val="en-US"/>
        </w:rPr>
        <w:t>Programme</w:t>
      </w:r>
      <w:proofErr w:type="spellEnd"/>
      <w:r w:rsidRPr="00B83331">
        <w:rPr>
          <w:rFonts w:ascii="Times New Roman" w:hAnsi="Times New Roman" w:cs="Times New Roman"/>
          <w:b/>
          <w:sz w:val="28"/>
          <w:lang w:val="en-US"/>
        </w:rPr>
        <w:tab/>
        <w:t xml:space="preserve">      :</w:t>
      </w:r>
      <w:r w:rsidR="00B17790" w:rsidRPr="00B1779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42DFA">
        <w:rPr>
          <w:rFonts w:ascii="Times New Roman" w:hAnsi="Times New Roman" w:cs="Times New Roman"/>
          <w:b/>
          <w:sz w:val="28"/>
          <w:szCs w:val="24"/>
        </w:rPr>
        <w:t>Workshop</w:t>
      </w:r>
      <w:r w:rsidR="001E7AE2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B83331" w:rsidRPr="00B83331" w:rsidRDefault="00B83331" w:rsidP="00364490">
      <w:pPr>
        <w:spacing w:after="0"/>
        <w:ind w:left="4035" w:hanging="4035"/>
        <w:rPr>
          <w:rFonts w:ascii="Times New Roman" w:hAnsi="Times New Roman" w:cs="Times New Roman"/>
          <w:b/>
          <w:sz w:val="28"/>
          <w:lang w:val="en-US"/>
        </w:rPr>
      </w:pPr>
      <w:r w:rsidRPr="00B83331">
        <w:rPr>
          <w:rFonts w:ascii="Times New Roman" w:hAnsi="Times New Roman" w:cs="Times New Roman"/>
          <w:b/>
          <w:sz w:val="28"/>
          <w:lang w:val="en-US"/>
        </w:rPr>
        <w:t xml:space="preserve">      Ti</w:t>
      </w:r>
      <w:r w:rsidR="00364490">
        <w:rPr>
          <w:rFonts w:ascii="Times New Roman" w:hAnsi="Times New Roman" w:cs="Times New Roman"/>
          <w:b/>
          <w:sz w:val="28"/>
          <w:lang w:val="en-US"/>
        </w:rPr>
        <w:t>tle</w:t>
      </w:r>
      <w:r w:rsidR="00364490">
        <w:rPr>
          <w:rFonts w:ascii="Times New Roman" w:hAnsi="Times New Roman" w:cs="Times New Roman"/>
          <w:b/>
          <w:sz w:val="28"/>
          <w:lang w:val="en-US"/>
        </w:rPr>
        <w:tab/>
        <w:t xml:space="preserve">: </w:t>
      </w:r>
      <w:r w:rsidR="00342DFA">
        <w:rPr>
          <w:rFonts w:ascii="Times New Roman" w:hAnsi="Times New Roman" w:cs="Times New Roman"/>
          <w:b/>
          <w:sz w:val="28"/>
          <w:lang w:val="en-US"/>
        </w:rPr>
        <w:t>Food Packaging Technology</w:t>
      </w:r>
      <w:r w:rsidR="00364490">
        <w:rPr>
          <w:rFonts w:ascii="Times New Roman" w:hAnsi="Times New Roman" w:cs="Times New Roman"/>
          <w:b/>
          <w:sz w:val="28"/>
          <w:lang w:val="en-US"/>
        </w:rPr>
        <w:t xml:space="preserve"> </w:t>
      </w:r>
    </w:p>
    <w:p w:rsidR="00B83331" w:rsidRPr="00B83331" w:rsidRDefault="00B83331" w:rsidP="00B17790">
      <w:pPr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B83331">
        <w:rPr>
          <w:rFonts w:ascii="Times New Roman" w:hAnsi="Times New Roman" w:cs="Times New Roman"/>
          <w:b/>
          <w:sz w:val="28"/>
          <w:lang w:val="en-US"/>
        </w:rPr>
        <w:t xml:space="preserve">      Number of Participants</w:t>
      </w:r>
      <w:r w:rsidRPr="00B83331">
        <w:rPr>
          <w:rFonts w:ascii="Times New Roman" w:hAnsi="Times New Roman" w:cs="Times New Roman"/>
          <w:b/>
          <w:sz w:val="28"/>
          <w:lang w:val="en-US"/>
        </w:rPr>
        <w:tab/>
        <w:t xml:space="preserve">      :   </w:t>
      </w:r>
      <w:r w:rsidR="00760270">
        <w:rPr>
          <w:rFonts w:ascii="Times New Roman" w:hAnsi="Times New Roman" w:cs="Times New Roman"/>
          <w:b/>
          <w:sz w:val="28"/>
          <w:lang w:val="en-US"/>
        </w:rPr>
        <w:t xml:space="preserve">Food Science &amp; Technology </w:t>
      </w:r>
      <w:r w:rsidR="005D51B2">
        <w:rPr>
          <w:rFonts w:ascii="Times New Roman" w:hAnsi="Times New Roman" w:cs="Times New Roman"/>
          <w:b/>
          <w:sz w:val="28"/>
          <w:lang w:val="en-US"/>
        </w:rPr>
        <w:t xml:space="preserve">students </w:t>
      </w:r>
    </w:p>
    <w:p w:rsidR="00B83331" w:rsidRPr="00B83331" w:rsidRDefault="00B83331" w:rsidP="00B83331">
      <w:pPr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 xml:space="preserve">   </w:t>
      </w:r>
      <w:r w:rsidR="007A6848">
        <w:rPr>
          <w:rFonts w:ascii="Times New Roman" w:hAnsi="Times New Roman" w:cs="Times New Roman"/>
          <w:b/>
          <w:sz w:val="28"/>
          <w:lang w:val="en-US"/>
        </w:rPr>
        <w:t xml:space="preserve">  </w:t>
      </w:r>
      <w:r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B83331">
        <w:rPr>
          <w:rFonts w:ascii="Times New Roman" w:hAnsi="Times New Roman" w:cs="Times New Roman"/>
          <w:b/>
          <w:sz w:val="28"/>
          <w:lang w:val="en-US"/>
        </w:rPr>
        <w:t>Date</w:t>
      </w:r>
      <w:r w:rsidRPr="00B83331">
        <w:rPr>
          <w:rFonts w:ascii="Times New Roman" w:hAnsi="Times New Roman" w:cs="Times New Roman"/>
          <w:b/>
          <w:sz w:val="28"/>
          <w:lang w:val="en-US"/>
        </w:rPr>
        <w:tab/>
        <w:t xml:space="preserve">                            </w:t>
      </w:r>
      <w:r>
        <w:rPr>
          <w:rFonts w:ascii="Times New Roman" w:hAnsi="Times New Roman" w:cs="Times New Roman"/>
          <w:b/>
          <w:sz w:val="28"/>
          <w:lang w:val="en-US"/>
        </w:rPr>
        <w:t xml:space="preserve">        </w:t>
      </w:r>
      <w:r w:rsidR="00AF79B2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B83331">
        <w:rPr>
          <w:rFonts w:ascii="Times New Roman" w:hAnsi="Times New Roman" w:cs="Times New Roman"/>
          <w:b/>
          <w:sz w:val="28"/>
          <w:lang w:val="en-US"/>
        </w:rPr>
        <w:t xml:space="preserve"> :</w:t>
      </w:r>
      <w:r w:rsidRPr="00B83331">
        <w:rPr>
          <w:rFonts w:ascii="Times New Roman" w:hAnsi="Times New Roman" w:cs="Times New Roman"/>
          <w:b/>
          <w:sz w:val="28"/>
          <w:lang w:val="en-US"/>
        </w:rPr>
        <w:tab/>
      </w:r>
      <w:r w:rsidR="00342DFA">
        <w:rPr>
          <w:rFonts w:ascii="Times New Roman" w:hAnsi="Times New Roman" w:cs="Times New Roman"/>
          <w:b/>
          <w:sz w:val="28"/>
          <w:lang w:val="en-US"/>
        </w:rPr>
        <w:t>2</w:t>
      </w:r>
      <w:r w:rsidR="00342DFA" w:rsidRPr="00342DFA">
        <w:rPr>
          <w:rFonts w:ascii="Times New Roman" w:hAnsi="Times New Roman" w:cs="Times New Roman"/>
          <w:b/>
          <w:sz w:val="28"/>
          <w:vertAlign w:val="superscript"/>
          <w:lang w:val="en-US"/>
        </w:rPr>
        <w:t>nd</w:t>
      </w:r>
      <w:r w:rsidR="00342DFA">
        <w:rPr>
          <w:rFonts w:ascii="Times New Roman" w:hAnsi="Times New Roman" w:cs="Times New Roman"/>
          <w:b/>
          <w:sz w:val="28"/>
          <w:lang w:val="en-US"/>
        </w:rPr>
        <w:t xml:space="preserve"> and 3</w:t>
      </w:r>
      <w:r w:rsidR="00342DFA" w:rsidRPr="00342DFA">
        <w:rPr>
          <w:rFonts w:ascii="Times New Roman" w:hAnsi="Times New Roman" w:cs="Times New Roman"/>
          <w:b/>
          <w:sz w:val="28"/>
          <w:vertAlign w:val="superscript"/>
          <w:lang w:val="en-US"/>
        </w:rPr>
        <w:t>rd</w:t>
      </w:r>
      <w:r w:rsidR="00342DFA">
        <w:rPr>
          <w:rFonts w:ascii="Times New Roman" w:hAnsi="Times New Roman" w:cs="Times New Roman"/>
          <w:b/>
          <w:sz w:val="28"/>
          <w:lang w:val="en-US"/>
        </w:rPr>
        <w:t xml:space="preserve"> April </w:t>
      </w:r>
      <w:r w:rsidR="00B17790" w:rsidRPr="00B17790">
        <w:rPr>
          <w:rFonts w:ascii="Times New Roman" w:hAnsi="Times New Roman" w:cs="Times New Roman"/>
          <w:b/>
          <w:sz w:val="28"/>
          <w:lang w:val="en-US"/>
        </w:rPr>
        <w:t>202</w:t>
      </w:r>
      <w:r w:rsidR="00342DFA">
        <w:rPr>
          <w:rFonts w:ascii="Times New Roman" w:hAnsi="Times New Roman" w:cs="Times New Roman"/>
          <w:b/>
          <w:sz w:val="28"/>
          <w:lang w:val="en-US"/>
        </w:rPr>
        <w:t>5</w:t>
      </w:r>
    </w:p>
    <w:p w:rsidR="00B83331" w:rsidRPr="00B83331" w:rsidRDefault="00B83331" w:rsidP="00B83331">
      <w:pPr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 xml:space="preserve">    </w:t>
      </w:r>
      <w:r w:rsidR="007A6848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B83331">
        <w:rPr>
          <w:rFonts w:ascii="Times New Roman" w:hAnsi="Times New Roman" w:cs="Times New Roman"/>
          <w:b/>
          <w:sz w:val="28"/>
          <w:lang w:val="en-US"/>
        </w:rPr>
        <w:t xml:space="preserve">Total No. of Participants    </w:t>
      </w:r>
      <w:r>
        <w:rPr>
          <w:rFonts w:ascii="Times New Roman" w:hAnsi="Times New Roman" w:cs="Times New Roman"/>
          <w:b/>
          <w:sz w:val="28"/>
          <w:lang w:val="en-US"/>
        </w:rPr>
        <w:t xml:space="preserve">    </w:t>
      </w:r>
      <w:r w:rsidR="00AF79B2">
        <w:rPr>
          <w:rFonts w:ascii="Times New Roman" w:hAnsi="Times New Roman" w:cs="Times New Roman"/>
          <w:b/>
          <w:sz w:val="28"/>
          <w:lang w:val="en-US"/>
        </w:rPr>
        <w:t xml:space="preserve">   </w:t>
      </w:r>
      <w:r w:rsidRPr="00B83331">
        <w:rPr>
          <w:rFonts w:ascii="Times New Roman" w:hAnsi="Times New Roman" w:cs="Times New Roman"/>
          <w:b/>
          <w:sz w:val="28"/>
          <w:lang w:val="en-US"/>
        </w:rPr>
        <w:t xml:space="preserve">:  </w:t>
      </w:r>
      <w:r w:rsidR="00342DFA">
        <w:rPr>
          <w:rFonts w:ascii="Times New Roman" w:hAnsi="Times New Roman" w:cs="Times New Roman"/>
          <w:b/>
          <w:sz w:val="28"/>
          <w:lang w:val="en-US"/>
        </w:rPr>
        <w:t>45</w:t>
      </w:r>
    </w:p>
    <w:p w:rsidR="00AF79B2" w:rsidRDefault="00B83331" w:rsidP="00AF79B2">
      <w:pPr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 xml:space="preserve">   </w:t>
      </w:r>
      <w:r w:rsidR="007A6848">
        <w:rPr>
          <w:rFonts w:ascii="Times New Roman" w:hAnsi="Times New Roman" w:cs="Times New Roman"/>
          <w:b/>
          <w:sz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lang w:val="en-US"/>
        </w:rPr>
        <w:t xml:space="preserve"> Brief Report</w:t>
      </w:r>
      <w:r w:rsidRPr="00B83331">
        <w:rPr>
          <w:rFonts w:ascii="Times New Roman" w:hAnsi="Times New Roman" w:cs="Times New Roman"/>
          <w:b/>
          <w:sz w:val="28"/>
          <w:lang w:val="en-US"/>
        </w:rPr>
        <w:t>:</w:t>
      </w:r>
      <w:r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="00AF79B2">
        <w:rPr>
          <w:rFonts w:ascii="Times New Roman" w:hAnsi="Times New Roman" w:cs="Times New Roman"/>
          <w:b/>
          <w:sz w:val="28"/>
          <w:lang w:val="en-US"/>
        </w:rPr>
        <w:t xml:space="preserve">                                </w:t>
      </w:r>
    </w:p>
    <w:p w:rsidR="001F4294" w:rsidRDefault="00B17790" w:rsidP="00427A4A">
      <w:pPr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4294">
        <w:rPr>
          <w:rFonts w:ascii="Times New Roman" w:hAnsi="Times New Roman"/>
          <w:b/>
          <w:sz w:val="28"/>
          <w:szCs w:val="28"/>
          <w:lang w:val="en-US"/>
        </w:rPr>
        <w:t>T</w:t>
      </w:r>
      <w:r w:rsidR="00B83331" w:rsidRPr="001F4294">
        <w:rPr>
          <w:rFonts w:ascii="Times New Roman" w:hAnsi="Times New Roman"/>
          <w:b/>
          <w:sz w:val="28"/>
          <w:szCs w:val="28"/>
          <w:lang w:val="en-US"/>
        </w:rPr>
        <w:t xml:space="preserve">he Department </w:t>
      </w:r>
      <w:r w:rsidR="00F918C9" w:rsidRPr="001F4294">
        <w:rPr>
          <w:rFonts w:ascii="Times New Roman" w:hAnsi="Times New Roman"/>
          <w:b/>
          <w:sz w:val="28"/>
          <w:szCs w:val="28"/>
          <w:lang w:val="en-US"/>
        </w:rPr>
        <w:t>of Food</w:t>
      </w:r>
      <w:r w:rsidRPr="001F4294">
        <w:rPr>
          <w:rFonts w:ascii="Times New Roman" w:hAnsi="Times New Roman"/>
          <w:b/>
          <w:sz w:val="28"/>
          <w:szCs w:val="28"/>
          <w:lang w:val="en-US"/>
        </w:rPr>
        <w:t xml:space="preserve"> Science and Technology </w:t>
      </w:r>
      <w:r w:rsidRPr="001F4294">
        <w:rPr>
          <w:rFonts w:ascii="Times New Roman" w:hAnsi="Times New Roman"/>
          <w:b/>
          <w:sz w:val="28"/>
          <w:szCs w:val="28"/>
        </w:rPr>
        <w:t xml:space="preserve">organised a </w:t>
      </w:r>
      <w:r w:rsidR="00342DFA">
        <w:rPr>
          <w:rFonts w:ascii="Times New Roman" w:hAnsi="Times New Roman"/>
          <w:b/>
          <w:sz w:val="28"/>
          <w:szCs w:val="28"/>
        </w:rPr>
        <w:t xml:space="preserve">Workshop </w:t>
      </w:r>
      <w:r w:rsidR="004266ED">
        <w:rPr>
          <w:rFonts w:ascii="Times New Roman" w:hAnsi="Times New Roman"/>
          <w:b/>
          <w:sz w:val="28"/>
          <w:szCs w:val="28"/>
        </w:rPr>
        <w:t xml:space="preserve">on </w:t>
      </w:r>
      <w:r w:rsidR="00481F91">
        <w:rPr>
          <w:rFonts w:ascii="Times New Roman" w:hAnsi="Times New Roman"/>
          <w:b/>
          <w:sz w:val="28"/>
          <w:szCs w:val="28"/>
        </w:rPr>
        <w:t xml:space="preserve">Food Packaging Technology </w:t>
      </w:r>
      <w:r w:rsidR="004266ED">
        <w:rPr>
          <w:rFonts w:ascii="Times New Roman" w:hAnsi="Times New Roman"/>
          <w:b/>
          <w:sz w:val="28"/>
          <w:szCs w:val="28"/>
        </w:rPr>
        <w:t xml:space="preserve">by </w:t>
      </w:r>
      <w:proofErr w:type="spellStart"/>
      <w:r w:rsidR="004266ED">
        <w:rPr>
          <w:rFonts w:ascii="Times New Roman" w:hAnsi="Times New Roman"/>
          <w:b/>
          <w:sz w:val="28"/>
          <w:szCs w:val="28"/>
        </w:rPr>
        <w:t>Dr.</w:t>
      </w:r>
      <w:proofErr w:type="spellEnd"/>
      <w:r w:rsidR="004266E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81F91">
        <w:rPr>
          <w:rFonts w:ascii="Times New Roman" w:hAnsi="Times New Roman"/>
          <w:b/>
          <w:sz w:val="28"/>
          <w:szCs w:val="28"/>
        </w:rPr>
        <w:t>Gladvin</w:t>
      </w:r>
      <w:proofErr w:type="spellEnd"/>
      <w:r w:rsidR="00481F91">
        <w:rPr>
          <w:rFonts w:ascii="Times New Roman" w:hAnsi="Times New Roman"/>
          <w:b/>
          <w:sz w:val="28"/>
          <w:szCs w:val="28"/>
        </w:rPr>
        <w:t xml:space="preserve"> As</w:t>
      </w:r>
      <w:r w:rsidR="00317095">
        <w:rPr>
          <w:rFonts w:ascii="Times New Roman" w:hAnsi="Times New Roman"/>
          <w:b/>
          <w:sz w:val="28"/>
          <w:szCs w:val="28"/>
        </w:rPr>
        <w:t>s</w:t>
      </w:r>
      <w:bookmarkStart w:id="0" w:name="_GoBack"/>
      <w:bookmarkEnd w:id="0"/>
      <w:r w:rsidR="00481F91">
        <w:rPr>
          <w:rFonts w:ascii="Times New Roman" w:hAnsi="Times New Roman"/>
          <w:b/>
          <w:sz w:val="28"/>
          <w:szCs w:val="28"/>
        </w:rPr>
        <w:t xml:space="preserve">t. </w:t>
      </w:r>
      <w:proofErr w:type="spellStart"/>
      <w:r w:rsidR="00481F91">
        <w:rPr>
          <w:rFonts w:ascii="Times New Roman" w:hAnsi="Times New Roman"/>
          <w:b/>
          <w:sz w:val="28"/>
          <w:szCs w:val="28"/>
        </w:rPr>
        <w:t>Prof.</w:t>
      </w:r>
      <w:proofErr w:type="spellEnd"/>
      <w:r w:rsidR="00481F91">
        <w:rPr>
          <w:rFonts w:ascii="Times New Roman" w:hAnsi="Times New Roman"/>
          <w:b/>
          <w:sz w:val="28"/>
          <w:szCs w:val="28"/>
        </w:rPr>
        <w:t xml:space="preserve"> Loyola Academy Degree &amp; PG College, Hyderabad </w:t>
      </w:r>
      <w:r w:rsidR="001F4294" w:rsidRPr="001F4294">
        <w:rPr>
          <w:rFonts w:ascii="Times New Roman" w:hAnsi="Times New Roman"/>
          <w:b/>
          <w:sz w:val="28"/>
          <w:szCs w:val="28"/>
        </w:rPr>
        <w:t xml:space="preserve">on </w:t>
      </w:r>
      <w:r w:rsidR="00481F91">
        <w:rPr>
          <w:rFonts w:ascii="Times New Roman" w:hAnsi="Times New Roman"/>
          <w:b/>
          <w:sz w:val="28"/>
          <w:szCs w:val="28"/>
        </w:rPr>
        <w:t>2</w:t>
      </w:r>
      <w:r w:rsidR="00481F91" w:rsidRPr="00481F91">
        <w:rPr>
          <w:rFonts w:ascii="Times New Roman" w:hAnsi="Times New Roman"/>
          <w:b/>
          <w:sz w:val="28"/>
          <w:szCs w:val="28"/>
          <w:vertAlign w:val="superscript"/>
        </w:rPr>
        <w:t>nd</w:t>
      </w:r>
      <w:r w:rsidR="00481F91">
        <w:rPr>
          <w:rFonts w:ascii="Times New Roman" w:hAnsi="Times New Roman"/>
          <w:b/>
          <w:sz w:val="28"/>
          <w:szCs w:val="28"/>
        </w:rPr>
        <w:t xml:space="preserve"> &amp; 3</w:t>
      </w:r>
      <w:r w:rsidR="00481F91" w:rsidRPr="00481F91">
        <w:rPr>
          <w:rFonts w:ascii="Times New Roman" w:hAnsi="Times New Roman"/>
          <w:b/>
          <w:sz w:val="28"/>
          <w:szCs w:val="28"/>
          <w:vertAlign w:val="superscript"/>
        </w:rPr>
        <w:t>rd</w:t>
      </w:r>
      <w:r w:rsidR="00481F91">
        <w:rPr>
          <w:rFonts w:ascii="Times New Roman" w:hAnsi="Times New Roman"/>
          <w:b/>
          <w:sz w:val="28"/>
          <w:szCs w:val="28"/>
        </w:rPr>
        <w:t xml:space="preserve"> April</w:t>
      </w:r>
      <w:r w:rsidR="001F4294" w:rsidRPr="001F4294">
        <w:rPr>
          <w:rFonts w:ascii="Times New Roman" w:hAnsi="Times New Roman"/>
          <w:b/>
          <w:sz w:val="28"/>
          <w:szCs w:val="28"/>
        </w:rPr>
        <w:t xml:space="preserve"> 202</w:t>
      </w:r>
      <w:r w:rsidR="00481F91">
        <w:rPr>
          <w:rFonts w:ascii="Times New Roman" w:hAnsi="Times New Roman"/>
          <w:b/>
          <w:sz w:val="28"/>
          <w:szCs w:val="28"/>
        </w:rPr>
        <w:t>5</w:t>
      </w:r>
      <w:r w:rsidR="00F66B8E" w:rsidRPr="001F4294">
        <w:rPr>
          <w:rFonts w:ascii="Times New Roman" w:hAnsi="Times New Roman"/>
          <w:b/>
          <w:sz w:val="28"/>
          <w:szCs w:val="28"/>
          <w:lang w:val="en-US"/>
        </w:rPr>
        <w:t>.</w:t>
      </w:r>
      <w:r w:rsidR="009A4C8B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4313AE">
        <w:rPr>
          <w:rFonts w:ascii="Times New Roman" w:hAnsi="Times New Roman"/>
          <w:b/>
          <w:sz w:val="28"/>
          <w:szCs w:val="28"/>
          <w:lang w:val="en-US"/>
        </w:rPr>
        <w:t xml:space="preserve">The </w:t>
      </w:r>
      <w:r w:rsidR="00B96DE9">
        <w:rPr>
          <w:rFonts w:ascii="Times New Roman" w:hAnsi="Times New Roman"/>
          <w:b/>
          <w:sz w:val="28"/>
          <w:szCs w:val="28"/>
          <w:lang w:val="en-US"/>
        </w:rPr>
        <w:t xml:space="preserve">expert </w:t>
      </w:r>
      <w:r w:rsidR="00481F91">
        <w:rPr>
          <w:rFonts w:ascii="Times New Roman" w:hAnsi="Times New Roman"/>
          <w:b/>
          <w:sz w:val="28"/>
          <w:szCs w:val="28"/>
          <w:lang w:val="en-US"/>
        </w:rPr>
        <w:t>displayed different packaging materials used in Food Processing and Quality Control to the students and highlighted their judicial usage in the industry</w:t>
      </w:r>
      <w:r w:rsidR="0096284F">
        <w:rPr>
          <w:rFonts w:ascii="Times New Roman" w:hAnsi="Times New Roman"/>
          <w:b/>
          <w:sz w:val="28"/>
          <w:szCs w:val="28"/>
          <w:lang w:val="en-US"/>
        </w:rPr>
        <w:t xml:space="preserve">. </w:t>
      </w:r>
      <w:r w:rsidR="00481F91">
        <w:rPr>
          <w:rFonts w:ascii="Times New Roman" w:hAnsi="Times New Roman"/>
          <w:b/>
          <w:sz w:val="28"/>
          <w:szCs w:val="28"/>
          <w:lang w:val="en-US"/>
        </w:rPr>
        <w:t xml:space="preserve">He provided practical knowledge and conducted various experiments to give them hands-on experience. </w:t>
      </w:r>
      <w:r w:rsidR="00427A4A">
        <w:rPr>
          <w:rFonts w:ascii="Times New Roman" w:hAnsi="Times New Roman"/>
          <w:b/>
          <w:sz w:val="28"/>
          <w:szCs w:val="28"/>
          <w:lang w:val="en-US"/>
        </w:rPr>
        <w:t>Th</w:t>
      </w:r>
      <w:r w:rsidR="00481F91">
        <w:rPr>
          <w:rFonts w:ascii="Times New Roman" w:hAnsi="Times New Roman"/>
          <w:b/>
          <w:sz w:val="28"/>
          <w:szCs w:val="28"/>
          <w:lang w:val="en-US"/>
        </w:rPr>
        <w:t>e</w:t>
      </w:r>
      <w:r w:rsidR="00427A4A">
        <w:rPr>
          <w:rFonts w:ascii="Times New Roman" w:hAnsi="Times New Roman"/>
          <w:b/>
          <w:sz w:val="28"/>
          <w:szCs w:val="28"/>
          <w:lang w:val="en-US"/>
        </w:rPr>
        <w:t xml:space="preserve"> girl students </w:t>
      </w:r>
      <w:r w:rsidR="00481F91">
        <w:rPr>
          <w:rFonts w:ascii="Times New Roman" w:hAnsi="Times New Roman"/>
          <w:b/>
          <w:sz w:val="28"/>
          <w:szCs w:val="28"/>
          <w:lang w:val="en-US"/>
        </w:rPr>
        <w:t>also conducted certain tests like identification test, drop test, tensile strength, chemical migration tests</w:t>
      </w:r>
      <w:r w:rsidR="00805FF5">
        <w:rPr>
          <w:rFonts w:ascii="Times New Roman" w:hAnsi="Times New Roman"/>
          <w:b/>
          <w:sz w:val="28"/>
          <w:szCs w:val="28"/>
          <w:lang w:val="en-US"/>
        </w:rPr>
        <w:t xml:space="preserve"> and </w:t>
      </w:r>
      <w:proofErr w:type="spellStart"/>
      <w:r w:rsidR="00805FF5">
        <w:rPr>
          <w:rFonts w:ascii="Times New Roman" w:hAnsi="Times New Roman"/>
          <w:b/>
          <w:sz w:val="28"/>
          <w:szCs w:val="28"/>
          <w:lang w:val="en-US"/>
        </w:rPr>
        <w:t>grammage</w:t>
      </w:r>
      <w:proofErr w:type="spellEnd"/>
      <w:r w:rsidR="00805FF5">
        <w:rPr>
          <w:rFonts w:ascii="Times New Roman" w:hAnsi="Times New Roman"/>
          <w:b/>
          <w:sz w:val="28"/>
          <w:szCs w:val="28"/>
          <w:lang w:val="en-US"/>
        </w:rPr>
        <w:t xml:space="preserve"> measurement of paper</w:t>
      </w:r>
      <w:r w:rsidR="00427A4A">
        <w:rPr>
          <w:rFonts w:ascii="Times New Roman" w:hAnsi="Times New Roman"/>
          <w:b/>
          <w:sz w:val="28"/>
          <w:szCs w:val="28"/>
          <w:lang w:val="en-US"/>
        </w:rPr>
        <w:t xml:space="preserve">. </w:t>
      </w:r>
    </w:p>
    <w:p w:rsidR="00E74794" w:rsidRDefault="00E74794" w:rsidP="00427A4A">
      <w:pPr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5C044E" w:rsidRPr="00B83331" w:rsidRDefault="007272AB" w:rsidP="00656537">
      <w:pPr>
        <w:pStyle w:val="ListParagraph"/>
        <w:spacing w:after="200" w:line="276" w:lineRule="auto"/>
        <w:jc w:val="center"/>
        <w:rPr>
          <w:rFonts w:ascii="Times New Roman" w:hAnsi="Times New Roman"/>
        </w:rPr>
      </w:pPr>
      <w:r w:rsidRPr="007272AB">
        <w:rPr>
          <w:rFonts w:ascii="Times New Roman" w:hAnsi="Times New Roman"/>
          <w:noProof/>
        </w:rPr>
        <w:drawing>
          <wp:inline distT="0" distB="0" distL="0" distR="0">
            <wp:extent cx="5037683" cy="3768132"/>
            <wp:effectExtent l="0" t="0" r="0" b="3810"/>
            <wp:docPr id="1" name="Picture 1" descr="F:\PICTURES\2025\WhatsApp Image 2025-04-11 at 14.38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ICTURES\2025\WhatsApp Image 2025-04-11 at 14.38.0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469" cy="376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044E" w:rsidRPr="00B83331" w:rsidSect="00B83331">
      <w:pgSz w:w="11906" w:h="16838"/>
      <w:pgMar w:top="1440" w:right="1440" w:bottom="1440" w:left="1440" w:header="708" w:footer="708" w:gutter="0"/>
      <w:pgBorders w:offsetFrom="page">
        <w:top w:val="thinThickThinSmallGap" w:sz="24" w:space="24" w:color="00B050"/>
        <w:left w:val="thinThickThinSmallGap" w:sz="24" w:space="24" w:color="00B050"/>
        <w:bottom w:val="thinThickThinSmallGap" w:sz="24" w:space="24" w:color="00B050"/>
        <w:right w:val="thin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617216"/>
    <w:multiLevelType w:val="hybridMultilevel"/>
    <w:tmpl w:val="81249F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331"/>
    <w:rsid w:val="000371FC"/>
    <w:rsid w:val="00040CF6"/>
    <w:rsid w:val="001A16AA"/>
    <w:rsid w:val="001E7AE2"/>
    <w:rsid w:val="001F4294"/>
    <w:rsid w:val="00270BB8"/>
    <w:rsid w:val="002B6256"/>
    <w:rsid w:val="00317095"/>
    <w:rsid w:val="003271F6"/>
    <w:rsid w:val="00342DFA"/>
    <w:rsid w:val="00364490"/>
    <w:rsid w:val="003A22C6"/>
    <w:rsid w:val="003F49FC"/>
    <w:rsid w:val="004266ED"/>
    <w:rsid w:val="00427A4A"/>
    <w:rsid w:val="004313AE"/>
    <w:rsid w:val="00481F91"/>
    <w:rsid w:val="004E5D52"/>
    <w:rsid w:val="005B59C3"/>
    <w:rsid w:val="005C044E"/>
    <w:rsid w:val="005D51B2"/>
    <w:rsid w:val="00656537"/>
    <w:rsid w:val="006574AB"/>
    <w:rsid w:val="007272AB"/>
    <w:rsid w:val="00760270"/>
    <w:rsid w:val="007A6848"/>
    <w:rsid w:val="007B4926"/>
    <w:rsid w:val="00805FF5"/>
    <w:rsid w:val="00845443"/>
    <w:rsid w:val="008E0B2B"/>
    <w:rsid w:val="00921673"/>
    <w:rsid w:val="0096284F"/>
    <w:rsid w:val="009A4C8B"/>
    <w:rsid w:val="009B2457"/>
    <w:rsid w:val="009E013C"/>
    <w:rsid w:val="00A25BB2"/>
    <w:rsid w:val="00A34363"/>
    <w:rsid w:val="00AD27D5"/>
    <w:rsid w:val="00AF79B2"/>
    <w:rsid w:val="00B17790"/>
    <w:rsid w:val="00B31876"/>
    <w:rsid w:val="00B82D6F"/>
    <w:rsid w:val="00B83331"/>
    <w:rsid w:val="00B96DE9"/>
    <w:rsid w:val="00BB6E24"/>
    <w:rsid w:val="00BC70D5"/>
    <w:rsid w:val="00BE64D7"/>
    <w:rsid w:val="00C907BE"/>
    <w:rsid w:val="00CA75BD"/>
    <w:rsid w:val="00D2598F"/>
    <w:rsid w:val="00D52D75"/>
    <w:rsid w:val="00D816B6"/>
    <w:rsid w:val="00E67E1B"/>
    <w:rsid w:val="00E71405"/>
    <w:rsid w:val="00E74794"/>
    <w:rsid w:val="00E9592D"/>
    <w:rsid w:val="00F5333F"/>
    <w:rsid w:val="00F66B8E"/>
    <w:rsid w:val="00F774DC"/>
    <w:rsid w:val="00F918C9"/>
    <w:rsid w:val="00FE4504"/>
    <w:rsid w:val="00FE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036D56-4AF5-423B-B34C-5EFBAC78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331"/>
    <w:pPr>
      <w:spacing w:after="200" w:line="276" w:lineRule="auto"/>
    </w:pPr>
    <w:rPr>
      <w:rFonts w:eastAsiaTheme="minorEastAsia"/>
      <w:lang w:eastAsia="en-IN"/>
    </w:rPr>
  </w:style>
  <w:style w:type="paragraph" w:styleId="Heading1">
    <w:name w:val="heading 1"/>
    <w:basedOn w:val="Normal"/>
    <w:link w:val="Heading1Char"/>
    <w:uiPriority w:val="9"/>
    <w:qFormat/>
    <w:rsid w:val="00D816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16B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6B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6B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6B6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6B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6B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D816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6B6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6B6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6B6"/>
    <w:rPr>
      <w:rFonts w:asciiTheme="majorHAnsi" w:eastAsiaTheme="majorEastAsia" w:hAnsiTheme="majorHAnsi" w:cstheme="majorBidi"/>
      <w:color w:val="243F60" w:themeColor="accent1" w:themeShade="7F"/>
      <w:lang w:eastAsia="en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6B6"/>
    <w:rPr>
      <w:rFonts w:asciiTheme="majorHAnsi" w:eastAsiaTheme="majorEastAsia" w:hAnsiTheme="majorHAnsi" w:cstheme="majorBidi"/>
      <w:i/>
      <w:iCs/>
      <w:color w:val="243F60" w:themeColor="accent1" w:themeShade="7F"/>
      <w:lang w:eastAsia="en-IN"/>
    </w:rPr>
  </w:style>
  <w:style w:type="paragraph" w:styleId="Title">
    <w:name w:val="Title"/>
    <w:basedOn w:val="Normal"/>
    <w:next w:val="Normal"/>
    <w:link w:val="TitleChar"/>
    <w:uiPriority w:val="10"/>
    <w:qFormat/>
    <w:rsid w:val="00D816B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16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6B6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816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D816B6"/>
    <w:rPr>
      <w:i/>
      <w:iCs/>
    </w:rPr>
  </w:style>
  <w:style w:type="paragraph" w:styleId="NoSpacing">
    <w:name w:val="No Spacing"/>
    <w:uiPriority w:val="1"/>
    <w:qFormat/>
    <w:rsid w:val="00D816B6"/>
    <w:rPr>
      <w:rFonts w:ascii="Calibri" w:eastAsia="Times New Roman" w:hAnsi="Calibri" w:cs="Times New Roman"/>
      <w:lang w:eastAsia="en-IN"/>
    </w:rPr>
  </w:style>
  <w:style w:type="paragraph" w:styleId="ListParagraph">
    <w:name w:val="List Paragraph"/>
    <w:basedOn w:val="Normal"/>
    <w:uiPriority w:val="34"/>
    <w:qFormat/>
    <w:rsid w:val="00D816B6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spelle">
    <w:name w:val="spelle"/>
    <w:basedOn w:val="DefaultParagraphFont"/>
    <w:rsid w:val="00D816B6"/>
  </w:style>
  <w:style w:type="paragraph" w:customStyle="1" w:styleId="style">
    <w:name w:val="style"/>
    <w:basedOn w:val="Normal"/>
    <w:rsid w:val="00D816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D816B6"/>
  </w:style>
  <w:style w:type="character" w:customStyle="1" w:styleId="apple-style-span">
    <w:name w:val="apple-style-span"/>
    <w:basedOn w:val="DefaultParagraphFont"/>
    <w:rsid w:val="00D816B6"/>
  </w:style>
  <w:style w:type="character" w:customStyle="1" w:styleId="apple-converted-space">
    <w:name w:val="apple-converted-space"/>
    <w:basedOn w:val="DefaultParagraphFont"/>
    <w:rsid w:val="00D816B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81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816B6"/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D816B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816B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81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6B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6B6"/>
    <w:rPr>
      <w:rFonts w:ascii="Tahoma" w:hAnsi="Tahoma" w:cs="Tahoma"/>
      <w:sz w:val="16"/>
      <w:szCs w:val="16"/>
      <w:lang w:eastAsia="en-IN"/>
    </w:rPr>
  </w:style>
  <w:style w:type="table" w:styleId="TableGrid">
    <w:name w:val="Table Grid"/>
    <w:basedOn w:val="TableNormal"/>
    <w:uiPriority w:val="59"/>
    <w:rsid w:val="00D81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7DA4A-C291-4DCF-ABC8-F391C9F06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MICROBIOLOGY</dc:creator>
  <cp:lastModifiedBy>NUTRITION DEPT</cp:lastModifiedBy>
  <cp:revision>54</cp:revision>
  <dcterms:created xsi:type="dcterms:W3CDTF">2023-02-01T05:52:00Z</dcterms:created>
  <dcterms:modified xsi:type="dcterms:W3CDTF">2025-04-22T06:19:00Z</dcterms:modified>
</cp:coreProperties>
</file>